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DA" w:rsidRDefault="00E65DDA" w:rsidP="00064D5F">
      <w:pPr>
        <w:ind w:firstLine="540"/>
        <w:rPr>
          <w:sz w:val="22"/>
          <w:szCs w:val="22"/>
        </w:rPr>
      </w:pPr>
      <w:r w:rsidRPr="00C25CB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</w:t>
      </w:r>
    </w:p>
    <w:p w:rsidR="00E65DDA" w:rsidRDefault="00E65DDA" w:rsidP="00064D5F">
      <w:pPr>
        <w:ind w:firstLine="540"/>
        <w:rPr>
          <w:sz w:val="22"/>
          <w:szCs w:val="22"/>
        </w:rPr>
      </w:pPr>
      <w:r w:rsidRPr="00C25CBD">
        <w:rPr>
          <w:sz w:val="22"/>
          <w:szCs w:val="22"/>
        </w:rPr>
        <w:t xml:space="preserve">   к муниципальной программе </w:t>
      </w:r>
    </w:p>
    <w:p w:rsidR="00E65DDA" w:rsidRDefault="00E65DDA" w:rsidP="00064D5F">
      <w:pPr>
        <w:ind w:firstLine="540"/>
        <w:rPr>
          <w:sz w:val="22"/>
          <w:szCs w:val="22"/>
        </w:rPr>
      </w:pPr>
    </w:p>
    <w:p w:rsidR="00E65DDA" w:rsidRDefault="00E65DDA" w:rsidP="00064D5F">
      <w:pPr>
        <w:ind w:firstLine="540"/>
        <w:rPr>
          <w:sz w:val="22"/>
          <w:szCs w:val="22"/>
        </w:rPr>
      </w:pPr>
      <w:r w:rsidRPr="00AA63EA">
        <w:rPr>
          <w:sz w:val="22"/>
          <w:szCs w:val="22"/>
        </w:rPr>
        <w:t xml:space="preserve">«Реализация полномочий </w:t>
      </w:r>
    </w:p>
    <w:p w:rsidR="00E65DDA" w:rsidRDefault="00E65DDA" w:rsidP="00064D5F">
      <w:pPr>
        <w:ind w:firstLine="540"/>
        <w:rPr>
          <w:sz w:val="22"/>
          <w:szCs w:val="22"/>
        </w:rPr>
      </w:pPr>
      <w:proofErr w:type="spellStart"/>
      <w:r>
        <w:rPr>
          <w:sz w:val="22"/>
          <w:szCs w:val="22"/>
        </w:rPr>
        <w:t>Подлесно-Новосельского</w:t>
      </w:r>
      <w:proofErr w:type="spellEnd"/>
      <w:r w:rsidRPr="00AA63EA">
        <w:rPr>
          <w:sz w:val="22"/>
          <w:szCs w:val="22"/>
        </w:rPr>
        <w:t xml:space="preserve"> сельского поселения</w:t>
      </w:r>
    </w:p>
    <w:p w:rsidR="00E65DDA" w:rsidRDefault="00E65DDA" w:rsidP="00064D5F">
      <w:pPr>
        <w:ind w:firstLine="540"/>
        <w:rPr>
          <w:sz w:val="22"/>
          <w:szCs w:val="22"/>
        </w:rPr>
      </w:pPr>
      <w:r w:rsidRPr="00AA63EA">
        <w:rPr>
          <w:sz w:val="22"/>
          <w:szCs w:val="22"/>
        </w:rPr>
        <w:t xml:space="preserve"> на 20</w:t>
      </w:r>
      <w:r w:rsidR="00E95886">
        <w:rPr>
          <w:sz w:val="22"/>
          <w:szCs w:val="22"/>
        </w:rPr>
        <w:t>2</w:t>
      </w:r>
      <w:r w:rsidR="00344152">
        <w:rPr>
          <w:sz w:val="22"/>
          <w:szCs w:val="22"/>
        </w:rPr>
        <w:t>2</w:t>
      </w:r>
      <w:r w:rsidRPr="00AA63EA">
        <w:rPr>
          <w:sz w:val="22"/>
          <w:szCs w:val="22"/>
        </w:rPr>
        <w:t>-202</w:t>
      </w:r>
      <w:r w:rsidR="00344152">
        <w:rPr>
          <w:sz w:val="22"/>
          <w:szCs w:val="22"/>
        </w:rPr>
        <w:t>4</w:t>
      </w:r>
      <w:r w:rsidRPr="00AA63EA">
        <w:rPr>
          <w:sz w:val="22"/>
          <w:szCs w:val="22"/>
        </w:rPr>
        <w:t xml:space="preserve"> годы»</w:t>
      </w:r>
    </w:p>
    <w:p w:rsidR="00E65DDA" w:rsidRDefault="00E65DDA" w:rsidP="00064D5F">
      <w:pPr>
        <w:ind w:firstLine="540"/>
        <w:rPr>
          <w:sz w:val="22"/>
          <w:szCs w:val="22"/>
        </w:rPr>
      </w:pPr>
    </w:p>
    <w:p w:rsidR="00E65DDA" w:rsidRDefault="00E65DDA" w:rsidP="00E76E3C">
      <w:pPr>
        <w:jc w:val="center"/>
        <w:rPr>
          <w:sz w:val="24"/>
          <w:szCs w:val="24"/>
        </w:rPr>
      </w:pPr>
      <w:r w:rsidRPr="00F73895">
        <w:rPr>
          <w:sz w:val="24"/>
          <w:szCs w:val="24"/>
        </w:rPr>
        <w:t xml:space="preserve">Описание мер правового регулирования, направленных на достижение целей и решение задач </w:t>
      </w:r>
      <w:r>
        <w:rPr>
          <w:sz w:val="24"/>
          <w:szCs w:val="24"/>
        </w:rPr>
        <w:t>муниципальной</w:t>
      </w:r>
      <w:r w:rsidRPr="00F73895">
        <w:rPr>
          <w:sz w:val="24"/>
          <w:szCs w:val="24"/>
        </w:rPr>
        <w:t xml:space="preserve"> программы</w:t>
      </w:r>
      <w:r w:rsidR="00C34266">
        <w:rPr>
          <w:sz w:val="24"/>
          <w:szCs w:val="24"/>
        </w:rPr>
        <w:t xml:space="preserve"> </w:t>
      </w:r>
      <w:r w:rsidRPr="00AA63EA">
        <w:rPr>
          <w:sz w:val="22"/>
          <w:szCs w:val="22"/>
        </w:rPr>
        <w:t xml:space="preserve">«Реализация полномочий </w:t>
      </w:r>
      <w:proofErr w:type="spellStart"/>
      <w:r>
        <w:rPr>
          <w:sz w:val="22"/>
          <w:szCs w:val="22"/>
        </w:rPr>
        <w:t>Подлесно-Новосельского</w:t>
      </w:r>
      <w:proofErr w:type="spellEnd"/>
      <w:r w:rsidRPr="00AA63EA">
        <w:rPr>
          <w:sz w:val="22"/>
          <w:szCs w:val="22"/>
        </w:rPr>
        <w:t xml:space="preserve"> сельского поселения на 20</w:t>
      </w:r>
      <w:r w:rsidR="00C34266">
        <w:rPr>
          <w:sz w:val="22"/>
          <w:szCs w:val="22"/>
        </w:rPr>
        <w:t>20</w:t>
      </w:r>
      <w:r w:rsidRPr="00AA63EA">
        <w:rPr>
          <w:sz w:val="22"/>
          <w:szCs w:val="22"/>
        </w:rPr>
        <w:t>-202</w:t>
      </w:r>
      <w:r w:rsidR="00C34266">
        <w:rPr>
          <w:sz w:val="22"/>
          <w:szCs w:val="22"/>
        </w:rPr>
        <w:t>2</w:t>
      </w:r>
      <w:r w:rsidRPr="00AA63EA">
        <w:rPr>
          <w:sz w:val="22"/>
          <w:szCs w:val="22"/>
        </w:rPr>
        <w:t xml:space="preserve"> годы»</w:t>
      </w:r>
    </w:p>
    <w:p w:rsidR="00E65DDA" w:rsidRPr="00C25CBD" w:rsidRDefault="00E65DDA" w:rsidP="00E76E3C">
      <w:pPr>
        <w:ind w:firstLine="540"/>
        <w:rPr>
          <w:sz w:val="22"/>
          <w:szCs w:val="22"/>
        </w:rPr>
      </w:pPr>
    </w:p>
    <w:p w:rsidR="00E65DDA" w:rsidRDefault="00E65DDA" w:rsidP="00E76E3C"/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5"/>
        <w:gridCol w:w="2328"/>
        <w:gridCol w:w="2694"/>
        <w:gridCol w:w="2126"/>
        <w:gridCol w:w="2126"/>
      </w:tblGrid>
      <w:tr w:rsidR="00E65DDA" w:rsidRPr="0018022C">
        <w:tc>
          <w:tcPr>
            <w:tcW w:w="615" w:type="dxa"/>
          </w:tcPr>
          <w:p w:rsidR="00E65DDA" w:rsidRPr="00EA41C4" w:rsidRDefault="00E65DDA" w:rsidP="00EA41C4">
            <w:pPr>
              <w:jc w:val="both"/>
              <w:rPr>
                <w:sz w:val="28"/>
                <w:szCs w:val="28"/>
              </w:rPr>
            </w:pPr>
            <w:r w:rsidRPr="00EA41C4">
              <w:rPr>
                <w:sz w:val="28"/>
                <w:szCs w:val="28"/>
              </w:rPr>
              <w:t>№</w:t>
            </w:r>
          </w:p>
        </w:tc>
        <w:tc>
          <w:tcPr>
            <w:tcW w:w="2328" w:type="dxa"/>
          </w:tcPr>
          <w:p w:rsidR="00E65DDA" w:rsidRPr="00EA41C4" w:rsidRDefault="00E65DDA" w:rsidP="00EA41C4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694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Ожидаемый срок принятия</w:t>
            </w: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EA41C4">
            <w:pPr>
              <w:jc w:val="both"/>
              <w:rPr>
                <w:sz w:val="28"/>
                <w:szCs w:val="28"/>
              </w:rPr>
            </w:pPr>
            <w:r w:rsidRPr="00EA41C4">
              <w:rPr>
                <w:sz w:val="28"/>
                <w:szCs w:val="28"/>
              </w:rPr>
              <w:t>1.</w:t>
            </w:r>
          </w:p>
        </w:tc>
        <w:tc>
          <w:tcPr>
            <w:tcW w:w="2328" w:type="dxa"/>
          </w:tcPr>
          <w:p w:rsidR="00E65DDA" w:rsidRPr="00EA41C4" w:rsidRDefault="00E65DDA" w:rsidP="00EA41C4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Решение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Подлесно-Новосельского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694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О внесении изменений в решение </w:t>
            </w:r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Подлесно-Новосельского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сельского Совета </w:t>
            </w:r>
            <w:proofErr w:type="gramStart"/>
            <w:r w:rsidRPr="00EA41C4">
              <w:rPr>
                <w:sz w:val="24"/>
                <w:szCs w:val="24"/>
              </w:rPr>
              <w:t>народных</w:t>
            </w:r>
            <w:proofErr w:type="gramEnd"/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депутатов от 20.11.2015 года  № 42 </w:t>
            </w:r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«Об утверждении Положения </w:t>
            </w:r>
            <w:proofErr w:type="gramStart"/>
            <w:r w:rsidRPr="00EA41C4">
              <w:rPr>
                <w:sz w:val="24"/>
                <w:szCs w:val="24"/>
              </w:rPr>
              <w:t>о</w:t>
            </w:r>
            <w:proofErr w:type="gramEnd"/>
            <w:r w:rsidRPr="00EA41C4">
              <w:rPr>
                <w:sz w:val="24"/>
                <w:szCs w:val="24"/>
              </w:rPr>
              <w:t xml:space="preserve"> бюджетном </w:t>
            </w:r>
          </w:p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gramStart"/>
            <w:r w:rsidRPr="00EA41C4">
              <w:rPr>
                <w:sz w:val="24"/>
                <w:szCs w:val="24"/>
              </w:rPr>
              <w:t>процессе</w:t>
            </w:r>
            <w:proofErr w:type="gramEnd"/>
            <w:r w:rsidRPr="00EA41C4">
              <w:rPr>
                <w:sz w:val="24"/>
                <w:szCs w:val="24"/>
              </w:rPr>
              <w:t xml:space="preserve"> в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Подлесно-Новосельском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Подлесно-Новосельскаясельская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EA41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8" w:type="dxa"/>
          </w:tcPr>
          <w:p w:rsidR="00E65DDA" w:rsidRPr="00EA41C4" w:rsidRDefault="00E65DDA" w:rsidP="00EA41C4">
            <w:pPr>
              <w:tabs>
                <w:tab w:val="left" w:pos="168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E65DDA" w:rsidRPr="00EA41C4" w:rsidRDefault="00E65DDA" w:rsidP="00EA41C4">
            <w:pPr>
              <w:jc w:val="both"/>
              <w:outlineLvl w:val="0"/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подготовка изменений, учитывающих поправки  федерального законодательства, законодательства  Брянской области  в части  совершенствования  бюджетного процесса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DC1C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41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28" w:type="dxa"/>
          </w:tcPr>
          <w:p w:rsidR="00E65DDA" w:rsidRPr="00EA41C4" w:rsidRDefault="00E65DDA" w:rsidP="00ED5F7E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Постановление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Подлесно-Новосельской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694" w:type="dxa"/>
            <w:vAlign w:val="center"/>
          </w:tcPr>
          <w:p w:rsidR="00E65DDA" w:rsidRPr="00EA41C4" w:rsidRDefault="00E65DDA" w:rsidP="00EA41C4">
            <w:pPr>
              <w:jc w:val="both"/>
              <w:outlineLvl w:val="3"/>
              <w:rPr>
                <w:sz w:val="24"/>
                <w:szCs w:val="24"/>
              </w:rPr>
            </w:pPr>
            <w:r w:rsidRPr="00EA41C4">
              <w:rPr>
                <w:snapToGrid w:val="0"/>
                <w:sz w:val="24"/>
                <w:szCs w:val="24"/>
              </w:rPr>
              <w:t xml:space="preserve">актуализация Постановления от 25.07.2017  № 26  «Об утверждении методики планирования  бюджетных ассигнований  бюджета </w:t>
            </w:r>
            <w:proofErr w:type="spellStart"/>
            <w:r w:rsidRPr="00EA41C4">
              <w:rPr>
                <w:snapToGrid w:val="0"/>
                <w:sz w:val="24"/>
                <w:szCs w:val="24"/>
              </w:rPr>
              <w:t>Подлесно-Новосельского</w:t>
            </w:r>
            <w:proofErr w:type="spellEnd"/>
            <w:r w:rsidRPr="00EA41C4">
              <w:rPr>
                <w:snapToGrid w:val="0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t>Подлесно-Новосельская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 сельская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  <w:tr w:rsidR="00E65DDA" w:rsidRPr="0018022C">
        <w:tc>
          <w:tcPr>
            <w:tcW w:w="615" w:type="dxa"/>
          </w:tcPr>
          <w:p w:rsidR="00E65DDA" w:rsidRPr="00EA41C4" w:rsidRDefault="00E65DDA" w:rsidP="00DC1C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A41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28" w:type="dxa"/>
          </w:tcPr>
          <w:p w:rsidR="00E65DDA" w:rsidRPr="00EA41C4" w:rsidRDefault="00E65DDA" w:rsidP="00ED5F7E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 xml:space="preserve">Постановление </w:t>
            </w:r>
            <w:proofErr w:type="spellStart"/>
            <w:r w:rsidRPr="00EA41C4">
              <w:rPr>
                <w:sz w:val="24"/>
                <w:szCs w:val="24"/>
              </w:rPr>
              <w:t>Подлесно-Новосельской</w:t>
            </w:r>
            <w:proofErr w:type="spellEnd"/>
            <w:r w:rsidRPr="00EA41C4">
              <w:rPr>
                <w:sz w:val="24"/>
                <w:szCs w:val="24"/>
              </w:rPr>
              <w:t xml:space="preserve"> сельской </w:t>
            </w:r>
            <w:r w:rsidRPr="00EA41C4">
              <w:rPr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2694" w:type="dxa"/>
            <w:vAlign w:val="center"/>
          </w:tcPr>
          <w:p w:rsidR="00E65DDA" w:rsidRPr="00EA41C4" w:rsidRDefault="00E65DDA" w:rsidP="00EA41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актуализация Постановления от 25.12.2015 №51       «Об утверждении Указаний </w:t>
            </w:r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об установлении, детализации  и определении порядка применения бюджетной классификации Российской Федерации</w:t>
            </w:r>
            <w:r w:rsidR="00E7466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части, относящейся к бюджету </w:t>
            </w:r>
            <w:proofErr w:type="spellStart"/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Подлесно-Новосельского</w:t>
            </w:r>
            <w:proofErr w:type="spellEnd"/>
            <w:r w:rsidR="00E7466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EA41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сельского поселения</w:t>
            </w:r>
            <w:r w:rsidRPr="00EA41C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E65DDA" w:rsidRPr="00EA41C4" w:rsidRDefault="00E65DDA" w:rsidP="00EA41C4">
            <w:pPr>
              <w:jc w:val="both"/>
              <w:rPr>
                <w:sz w:val="24"/>
                <w:szCs w:val="24"/>
              </w:rPr>
            </w:pPr>
            <w:proofErr w:type="spellStart"/>
            <w:r w:rsidRPr="00EA41C4">
              <w:rPr>
                <w:sz w:val="24"/>
                <w:szCs w:val="24"/>
              </w:rPr>
              <w:lastRenderedPageBreak/>
              <w:t>Подлесно-Новосельская</w:t>
            </w:r>
            <w:bookmarkStart w:id="0" w:name="_GoBack"/>
            <w:bookmarkEnd w:id="0"/>
            <w:r w:rsidRPr="00EA41C4">
              <w:rPr>
                <w:sz w:val="24"/>
                <w:szCs w:val="24"/>
              </w:rPr>
              <w:t>сельская</w:t>
            </w:r>
            <w:proofErr w:type="spellEnd"/>
            <w:r w:rsidRPr="00EA41C4">
              <w:rPr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2126" w:type="dxa"/>
          </w:tcPr>
          <w:p w:rsidR="00E65DDA" w:rsidRPr="00EA41C4" w:rsidRDefault="00E65DDA" w:rsidP="00DC1C21">
            <w:pPr>
              <w:rPr>
                <w:sz w:val="24"/>
                <w:szCs w:val="24"/>
              </w:rPr>
            </w:pPr>
            <w:r w:rsidRPr="00EA41C4">
              <w:rPr>
                <w:sz w:val="24"/>
                <w:szCs w:val="24"/>
              </w:rPr>
              <w:t>по мере необходимости</w:t>
            </w: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  <w:p w:rsidR="00E65DDA" w:rsidRPr="00EA41C4" w:rsidRDefault="00E65DDA" w:rsidP="00DC1C21">
            <w:pPr>
              <w:rPr>
                <w:sz w:val="24"/>
                <w:szCs w:val="24"/>
              </w:rPr>
            </w:pPr>
          </w:p>
        </w:tc>
      </w:tr>
    </w:tbl>
    <w:p w:rsidR="00E65DDA" w:rsidRDefault="00E65DDA" w:rsidP="00E76E3C">
      <w:pPr>
        <w:rPr>
          <w:sz w:val="24"/>
          <w:szCs w:val="24"/>
        </w:rPr>
      </w:pPr>
    </w:p>
    <w:p w:rsidR="00E65DDA" w:rsidRDefault="00E65DDA" w:rsidP="00E76E3C"/>
    <w:p w:rsidR="00E65DDA" w:rsidRDefault="00E65DDA"/>
    <w:sectPr w:rsidR="00E65DDA" w:rsidSect="00F76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24F"/>
    <w:rsid w:val="00064D5F"/>
    <w:rsid w:val="000C5A87"/>
    <w:rsid w:val="00144388"/>
    <w:rsid w:val="0018022C"/>
    <w:rsid w:val="001F6B43"/>
    <w:rsid w:val="002265E0"/>
    <w:rsid w:val="00263C26"/>
    <w:rsid w:val="0032748C"/>
    <w:rsid w:val="00344152"/>
    <w:rsid w:val="00363A93"/>
    <w:rsid w:val="00400BE1"/>
    <w:rsid w:val="00476160"/>
    <w:rsid w:val="004F6284"/>
    <w:rsid w:val="005A27EF"/>
    <w:rsid w:val="006357FE"/>
    <w:rsid w:val="006D4010"/>
    <w:rsid w:val="006E43F8"/>
    <w:rsid w:val="00706F44"/>
    <w:rsid w:val="00714F2A"/>
    <w:rsid w:val="0071520F"/>
    <w:rsid w:val="0076164F"/>
    <w:rsid w:val="008666D6"/>
    <w:rsid w:val="00955DC0"/>
    <w:rsid w:val="0097524F"/>
    <w:rsid w:val="00A70C04"/>
    <w:rsid w:val="00A83874"/>
    <w:rsid w:val="00A911BC"/>
    <w:rsid w:val="00AA63EA"/>
    <w:rsid w:val="00AB0FF1"/>
    <w:rsid w:val="00B40B45"/>
    <w:rsid w:val="00BD1D21"/>
    <w:rsid w:val="00C25CBD"/>
    <w:rsid w:val="00C34266"/>
    <w:rsid w:val="00CE226E"/>
    <w:rsid w:val="00DC1C21"/>
    <w:rsid w:val="00E65DDA"/>
    <w:rsid w:val="00E7466E"/>
    <w:rsid w:val="00E76E3C"/>
    <w:rsid w:val="00E95886"/>
    <w:rsid w:val="00EA41C4"/>
    <w:rsid w:val="00ED5F7E"/>
    <w:rsid w:val="00F73895"/>
    <w:rsid w:val="00F76BA3"/>
    <w:rsid w:val="00FC3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D5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6E3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76E3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260</Words>
  <Characters>1484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</cp:lastModifiedBy>
  <cp:revision>22</cp:revision>
  <cp:lastPrinted>2018-08-06T13:16:00Z</cp:lastPrinted>
  <dcterms:created xsi:type="dcterms:W3CDTF">2017-11-20T09:17:00Z</dcterms:created>
  <dcterms:modified xsi:type="dcterms:W3CDTF">2021-09-06T11:30:00Z</dcterms:modified>
</cp:coreProperties>
</file>